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84" w:rsidRDefault="00187984" w:rsidP="00187984">
      <w:pPr>
        <w:spacing w:line="360" w:lineRule="auto"/>
        <w:jc w:val="center"/>
      </w:pPr>
      <w:r>
        <w:t>UTS AGAMA BUDDHA</w:t>
      </w:r>
    </w:p>
    <w:p w:rsidR="00187984" w:rsidRDefault="00187984" w:rsidP="00187984">
      <w:pPr>
        <w:spacing w:line="360" w:lineRule="auto"/>
        <w:jc w:val="center"/>
      </w:pPr>
      <w:r>
        <w:t>KELAS X DAN XI  SMA NEGERI 56 JAKARTA</w:t>
      </w:r>
    </w:p>
    <w:p w:rsidR="00187984" w:rsidRDefault="00187984" w:rsidP="00187984">
      <w:pPr>
        <w:spacing w:line="360" w:lineRule="auto"/>
        <w:jc w:val="center"/>
      </w:pPr>
      <w:r>
        <w:t>TAHUN AJARAN 2015/2016</w:t>
      </w:r>
    </w:p>
    <w:p w:rsidR="00187984" w:rsidRDefault="00187984" w:rsidP="00187984">
      <w:pPr>
        <w:ind w:left="709"/>
      </w:pPr>
    </w:p>
    <w:p w:rsidR="00187984" w:rsidRDefault="00222C4C" w:rsidP="00187984">
      <w:pPr>
        <w:numPr>
          <w:ilvl w:val="0"/>
          <w:numId w:val="1"/>
        </w:numPr>
        <w:tabs>
          <w:tab w:val="clear" w:pos="720"/>
        </w:tabs>
        <w:spacing w:line="480" w:lineRule="auto"/>
        <w:ind w:left="709" w:hanging="425"/>
      </w:pPr>
      <w:r>
        <w:t>Sebutkan 4 jenis hukum kesunyataan!</w:t>
      </w:r>
    </w:p>
    <w:p w:rsidR="00620695" w:rsidRDefault="00222C4C" w:rsidP="00187984">
      <w:pPr>
        <w:numPr>
          <w:ilvl w:val="0"/>
          <w:numId w:val="1"/>
        </w:numPr>
        <w:tabs>
          <w:tab w:val="clear" w:pos="720"/>
        </w:tabs>
        <w:spacing w:line="480" w:lineRule="auto"/>
        <w:ind w:left="709" w:hanging="425"/>
      </w:pPr>
      <w:r>
        <w:t>Sebutkan 5 manfaat melaksanakan puja bhakti</w:t>
      </w:r>
    </w:p>
    <w:p w:rsidR="00222C4C" w:rsidRDefault="00222C4C" w:rsidP="00187984">
      <w:pPr>
        <w:numPr>
          <w:ilvl w:val="0"/>
          <w:numId w:val="1"/>
        </w:numPr>
        <w:tabs>
          <w:tab w:val="clear" w:pos="720"/>
        </w:tabs>
        <w:spacing w:line="480" w:lineRule="auto"/>
        <w:ind w:left="709" w:hanging="425"/>
      </w:pPr>
      <w:r>
        <w:t>Jelaskan perbedaan puja pada masa Buddha  dengan puja setelah Buddha parinibbana!</w:t>
      </w:r>
    </w:p>
    <w:p w:rsidR="00222C4C" w:rsidRDefault="00222C4C" w:rsidP="00187984">
      <w:pPr>
        <w:numPr>
          <w:ilvl w:val="0"/>
          <w:numId w:val="1"/>
        </w:numPr>
        <w:tabs>
          <w:tab w:val="clear" w:pos="720"/>
        </w:tabs>
        <w:spacing w:line="480" w:lineRule="auto"/>
        <w:ind w:left="709" w:hanging="425"/>
      </w:pPr>
      <w:r>
        <w:t>Sebutkan masing-masing dua cont</w:t>
      </w:r>
      <w:r w:rsidR="00FB084A">
        <w:t xml:space="preserve">oh amisa puja dan patipati puja  dalam kehidupan </w:t>
      </w:r>
      <w:r>
        <w:t>sehari-hari?</w:t>
      </w:r>
    </w:p>
    <w:p w:rsidR="00222C4C" w:rsidRDefault="00187984" w:rsidP="00187984">
      <w:pPr>
        <w:numPr>
          <w:ilvl w:val="0"/>
          <w:numId w:val="1"/>
        </w:numPr>
        <w:tabs>
          <w:tab w:val="clear" w:pos="720"/>
        </w:tabs>
        <w:spacing w:line="480" w:lineRule="auto"/>
        <w:ind w:left="709" w:hanging="425"/>
      </w:pPr>
      <w:r>
        <w:t>Sebutkan dan jelaskan puja bhakti dalam Tridharma yang dibedakan menjadi puja bhakti besar dan puja bhakti kecil!</w:t>
      </w:r>
    </w:p>
    <w:sectPr w:rsidR="00222C4C" w:rsidSect="00620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08F"/>
    <w:multiLevelType w:val="hybridMultilevel"/>
    <w:tmpl w:val="D7405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2C4C"/>
    <w:rsid w:val="00026509"/>
    <w:rsid w:val="00187984"/>
    <w:rsid w:val="00222C4C"/>
    <w:rsid w:val="00620695"/>
    <w:rsid w:val="00936CBC"/>
    <w:rsid w:val="00FB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2016-02-26T05:45:00Z</dcterms:created>
  <dcterms:modified xsi:type="dcterms:W3CDTF">2016-02-26T06:07:00Z</dcterms:modified>
</cp:coreProperties>
</file>